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8D" w:rsidRPr="003D5A8D" w:rsidRDefault="003D5A8D" w:rsidP="003D5A8D">
      <w:pPr>
        <w:widowControl/>
        <w:spacing w:before="100" w:beforeAutospacing="1" w:after="100" w:afterAutospacing="1"/>
        <w:ind w:left="720"/>
        <w:jc w:val="both"/>
        <w:textAlignment w:val="baseline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9</w:t>
      </w: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月短語</w:t>
      </w: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則</w:t>
      </w:r>
      <w:proofErr w:type="gramEnd"/>
      <w:r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，</w:t>
      </w: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如下：</w:t>
      </w:r>
    </w:p>
    <w:p w:rsidR="003D5A8D" w:rsidRDefault="003D5A8D" w:rsidP="003D5A8D">
      <w:pPr>
        <w:widowControl/>
        <w:spacing w:before="100" w:beforeAutospacing="1" w:after="100" w:afterAutospacing="1"/>
        <w:jc w:val="both"/>
        <w:textAlignment w:val="baseline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（一）對整體宣導：</w:t>
      </w: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3D5A8D" w:rsidRDefault="003D5A8D" w:rsidP="003D5A8D">
      <w:pPr>
        <w:widowControl/>
        <w:spacing w:before="100" w:beforeAutospacing="1" w:after="100" w:afterAutospacing="1"/>
        <w:ind w:left="720"/>
        <w:jc w:val="both"/>
        <w:textAlignment w:val="baseline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「讓愛凝聚，</w:t>
      </w:r>
      <w:proofErr w:type="gramStart"/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停讓延續</w:t>
      </w:r>
      <w:proofErr w:type="gramEnd"/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」、</w:t>
      </w:r>
    </w:p>
    <w:p w:rsidR="003D5A8D" w:rsidRPr="003D5A8D" w:rsidRDefault="003D5A8D" w:rsidP="003D5A8D">
      <w:pPr>
        <w:widowControl/>
        <w:spacing w:before="100" w:beforeAutospacing="1" w:after="100" w:afterAutospacing="1"/>
        <w:ind w:left="720"/>
        <w:jc w:val="both"/>
        <w:textAlignment w:val="baseline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「</w:t>
      </w:r>
      <w:proofErr w:type="gramStart"/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停讓</w:t>
      </w:r>
      <w:proofErr w:type="gramEnd"/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，讓世界更美好」。</w:t>
      </w:r>
    </w:p>
    <w:p w:rsidR="003D5A8D" w:rsidRDefault="003D5A8D" w:rsidP="003D5A8D">
      <w:pPr>
        <w:widowControl/>
        <w:spacing w:before="100" w:beforeAutospacing="1" w:after="100" w:afterAutospacing="1"/>
        <w:jc w:val="both"/>
        <w:textAlignment w:val="baseline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（二）對行人宣導：</w:t>
      </w:r>
    </w:p>
    <w:p w:rsidR="003D5A8D" w:rsidRDefault="003D5A8D" w:rsidP="003D5A8D">
      <w:pPr>
        <w:widowControl/>
        <w:spacing w:before="100" w:beforeAutospacing="1" w:after="100" w:afterAutospacing="1"/>
        <w:jc w:val="both"/>
        <w:textAlignment w:val="baseline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 xml:space="preserve">     </w:t>
      </w: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「專心過馬路，不滑手機」、</w:t>
      </w:r>
    </w:p>
    <w:p w:rsidR="003D5A8D" w:rsidRPr="003D5A8D" w:rsidRDefault="003D5A8D" w:rsidP="003D5A8D">
      <w:pPr>
        <w:widowControl/>
        <w:spacing w:before="100" w:beforeAutospacing="1" w:after="100" w:afterAutospacing="1"/>
        <w:jc w:val="both"/>
        <w:textAlignment w:val="baseline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 xml:space="preserve">      </w:t>
      </w: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「快步通行，</w:t>
      </w:r>
      <w:proofErr w:type="gramStart"/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不</w:t>
      </w:r>
      <w:proofErr w:type="gramEnd"/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駐足在馬路上」。</w:t>
      </w:r>
    </w:p>
    <w:p w:rsidR="003D5A8D" w:rsidRDefault="003D5A8D" w:rsidP="003D5A8D">
      <w:pPr>
        <w:widowControl/>
        <w:spacing w:before="100" w:beforeAutospacing="1" w:after="100" w:afterAutospacing="1"/>
        <w:jc w:val="both"/>
        <w:textAlignment w:val="baseline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（三）對駕駛宣導：</w:t>
      </w:r>
    </w:p>
    <w:p w:rsidR="003D5A8D" w:rsidRDefault="003D5A8D" w:rsidP="003D5A8D">
      <w:pPr>
        <w:widowControl/>
        <w:spacing w:before="100" w:beforeAutospacing="1" w:after="100" w:afterAutospacing="1"/>
        <w:jc w:val="both"/>
        <w:textAlignment w:val="baseline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 xml:space="preserve">     </w:t>
      </w: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「行車</w:t>
      </w:r>
      <w:proofErr w:type="gramStart"/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要停讓</w:t>
      </w:r>
      <w:proofErr w:type="gramEnd"/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，行人放心上」、</w:t>
      </w:r>
    </w:p>
    <w:p w:rsidR="003D5A8D" w:rsidRPr="003D5A8D" w:rsidRDefault="003D5A8D" w:rsidP="003D5A8D">
      <w:pPr>
        <w:widowControl/>
        <w:spacing w:before="100" w:beforeAutospacing="1" w:after="100" w:afterAutospacing="1"/>
        <w:jc w:val="both"/>
        <w:textAlignment w:val="baseline"/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 w:val="32"/>
          <w:szCs w:val="32"/>
        </w:rPr>
        <w:t xml:space="preserve">     </w:t>
      </w:r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「</w:t>
      </w:r>
      <w:proofErr w:type="gramStart"/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停讓行人</w:t>
      </w:r>
      <w:proofErr w:type="gramEnd"/>
      <w:r w:rsidRPr="003D5A8D">
        <w:rPr>
          <w:rFonts w:ascii="Times New Roman" w:eastAsia="新細明體" w:hAnsi="Times New Roman" w:cs="Times New Roman"/>
          <w:color w:val="000000"/>
          <w:kern w:val="0"/>
          <w:sz w:val="32"/>
          <w:szCs w:val="32"/>
        </w:rPr>
        <w:t>」是駕駛與騎士的準則』。</w:t>
      </w:r>
    </w:p>
    <w:p w:rsidR="00745C5B" w:rsidRPr="003D5A8D" w:rsidRDefault="00745C5B">
      <w:bookmarkStart w:id="0" w:name="_GoBack"/>
      <w:bookmarkEnd w:id="0"/>
    </w:p>
    <w:sectPr w:rsidR="00745C5B" w:rsidRPr="003D5A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8E4"/>
    <w:multiLevelType w:val="multilevel"/>
    <w:tmpl w:val="EDC2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8D"/>
    <w:rsid w:val="003D5A8D"/>
    <w:rsid w:val="007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D2A6"/>
  <w15:chartTrackingRefBased/>
  <w15:docId w15:val="{1D438DDE-468C-45B2-A2A8-D59BD9E0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2024-02-23T02:22:00Z</dcterms:created>
  <dcterms:modified xsi:type="dcterms:W3CDTF">2024-02-23T02:30:00Z</dcterms:modified>
</cp:coreProperties>
</file>